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AB" w:rsidRPr="00C60550" w:rsidRDefault="00AA0DAB" w:rsidP="00BB18C8">
      <w:pPr>
        <w:jc w:val="center"/>
        <w:rPr>
          <w:rFonts w:asciiTheme="minorHAnsi" w:hAnsiTheme="minorHAnsi" w:cstheme="minorHAnsi"/>
          <w:b/>
        </w:rPr>
      </w:pPr>
      <w:r w:rsidRPr="00C60550">
        <w:rPr>
          <w:rFonts w:asciiTheme="minorHAnsi" w:hAnsiTheme="minorHAnsi" w:cstheme="minorHAnsi"/>
          <w:b/>
        </w:rPr>
        <w:t>Mateřská škola Valašská Polanka, okres Vsetín</w:t>
      </w:r>
    </w:p>
    <w:p w:rsidR="00AA0DAB" w:rsidRDefault="00AA0DAB" w:rsidP="00D22A4F">
      <w:pPr>
        <w:jc w:val="center"/>
        <w:rPr>
          <w:rFonts w:asciiTheme="minorHAnsi" w:hAnsiTheme="minorHAnsi" w:cstheme="minorHAnsi"/>
        </w:rPr>
      </w:pPr>
      <w:r w:rsidRPr="00C60550">
        <w:rPr>
          <w:rFonts w:asciiTheme="minorHAnsi" w:hAnsiTheme="minorHAnsi" w:cstheme="minorHAnsi"/>
        </w:rPr>
        <w:t>756 11 Valašská Polanka 366</w:t>
      </w:r>
    </w:p>
    <w:p w:rsidR="00535FF8" w:rsidRPr="00C60550" w:rsidRDefault="00535FF8" w:rsidP="00D22A4F">
      <w:pPr>
        <w:jc w:val="center"/>
        <w:rPr>
          <w:rFonts w:asciiTheme="minorHAnsi" w:hAnsiTheme="minorHAnsi" w:cstheme="minorHAnsi"/>
        </w:rPr>
      </w:pPr>
    </w:p>
    <w:p w:rsidR="009F3E44" w:rsidRDefault="00E260A4" w:rsidP="00AA0DAB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INFORMACE  O  ZÁPISU  DĚTÍ  K  </w:t>
      </w:r>
      <w:proofErr w:type="gramStart"/>
      <w:r>
        <w:rPr>
          <w:rFonts w:asciiTheme="minorHAnsi" w:hAnsiTheme="minorHAnsi" w:cstheme="minorHAnsi"/>
          <w:b/>
          <w:color w:val="000000"/>
          <w:sz w:val="28"/>
          <w:szCs w:val="28"/>
        </w:rPr>
        <w:t>PŘEDŠKOLNÍMU  VZDĚLÁVÁNÍ</w:t>
      </w:r>
      <w:proofErr w:type="gramEnd"/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AA0DAB" w:rsidRPr="00C60550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</w:p>
    <w:p w:rsidR="00C60550" w:rsidRDefault="00E260A4" w:rsidP="00D22A4F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V</w:t>
      </w:r>
      <w:r w:rsidR="009F3E4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> </w:t>
      </w:r>
      <w:proofErr w:type="gramStart"/>
      <w:r>
        <w:rPr>
          <w:rFonts w:asciiTheme="minorHAnsi" w:hAnsiTheme="minorHAnsi" w:cstheme="minorHAnsi"/>
          <w:b/>
          <w:color w:val="000000"/>
          <w:sz w:val="28"/>
          <w:szCs w:val="28"/>
        </w:rPr>
        <w:t>MATEŘSKÉ  ŠKOLE</w:t>
      </w:r>
      <w:proofErr w:type="gramEnd"/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VALAŠSKÁ  POLANKA  </w:t>
      </w:r>
      <w:r w:rsidR="009F3E44">
        <w:rPr>
          <w:rFonts w:asciiTheme="minorHAnsi" w:hAnsiTheme="minorHAnsi" w:cstheme="minorHAnsi"/>
          <w:b/>
          <w:color w:val="000000"/>
          <w:sz w:val="28"/>
          <w:szCs w:val="28"/>
        </w:rPr>
        <w:t>VE  ŠKOLNÍM  ROCE</w:t>
      </w:r>
      <w:r w:rsidR="0072684E" w:rsidRPr="00C60550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2021/2022</w:t>
      </w:r>
    </w:p>
    <w:p w:rsidR="00535FF8" w:rsidRPr="00D22A4F" w:rsidRDefault="00535FF8" w:rsidP="00D22A4F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AA0DAB" w:rsidRPr="00734A92" w:rsidRDefault="00C60550" w:rsidP="00C60550">
      <w:pPr>
        <w:rPr>
          <w:rFonts w:asciiTheme="minorHAnsi" w:hAnsiTheme="minorHAnsi" w:cstheme="minorHAnsi"/>
          <w:b/>
          <w:i/>
          <w:color w:val="000000"/>
        </w:rPr>
      </w:pPr>
      <w:r w:rsidRPr="00734A92">
        <w:rPr>
          <w:rFonts w:asciiTheme="minorHAnsi" w:hAnsiTheme="minorHAnsi" w:cstheme="minorHAnsi"/>
          <w:b/>
          <w:i/>
          <w:color w:val="000000"/>
        </w:rPr>
        <w:t>Vyhlášení zápisu a termín konání</w:t>
      </w:r>
    </w:p>
    <w:p w:rsidR="00720C4C" w:rsidRPr="00734A92" w:rsidRDefault="00C60550" w:rsidP="009F3E44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34A92">
        <w:rPr>
          <w:rFonts w:cstheme="minorHAnsi"/>
          <w:sz w:val="24"/>
          <w:szCs w:val="24"/>
        </w:rPr>
        <w:t xml:space="preserve">Zápisy se konají v období stanoveném školským zákonem, tedy </w:t>
      </w:r>
    </w:p>
    <w:p w:rsidR="009F3E44" w:rsidRPr="00734A92" w:rsidRDefault="00C60550" w:rsidP="00720C4C">
      <w:pPr>
        <w:pStyle w:val="Odstavecseseznamem"/>
        <w:rPr>
          <w:rFonts w:cstheme="minorHAnsi"/>
          <w:sz w:val="24"/>
          <w:szCs w:val="24"/>
        </w:rPr>
      </w:pPr>
      <w:r w:rsidRPr="00734A92">
        <w:rPr>
          <w:rFonts w:cstheme="minorHAnsi"/>
          <w:sz w:val="24"/>
          <w:szCs w:val="24"/>
        </w:rPr>
        <w:t xml:space="preserve">od 2. května do 16. května 2021. </w:t>
      </w:r>
    </w:p>
    <w:p w:rsidR="009F3E44" w:rsidRPr="00734A92" w:rsidRDefault="00720C4C" w:rsidP="009F3E44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34A92">
        <w:rPr>
          <w:rFonts w:cstheme="minorHAnsi"/>
          <w:sz w:val="24"/>
          <w:szCs w:val="24"/>
        </w:rPr>
        <w:t>T</w:t>
      </w:r>
      <w:r w:rsidR="00C60550" w:rsidRPr="00734A92">
        <w:rPr>
          <w:rFonts w:cstheme="minorHAnsi"/>
          <w:sz w:val="24"/>
          <w:szCs w:val="24"/>
        </w:rPr>
        <w:t>ermín</w:t>
      </w:r>
      <w:r w:rsidR="009F3E44" w:rsidRPr="00734A92">
        <w:rPr>
          <w:rFonts w:cstheme="minorHAnsi"/>
          <w:sz w:val="24"/>
          <w:szCs w:val="24"/>
        </w:rPr>
        <w:t xml:space="preserve"> konání</w:t>
      </w:r>
      <w:r w:rsidR="00C60550" w:rsidRPr="00734A92">
        <w:rPr>
          <w:rFonts w:cstheme="minorHAnsi"/>
          <w:sz w:val="24"/>
          <w:szCs w:val="24"/>
        </w:rPr>
        <w:t xml:space="preserve"> z</w:t>
      </w:r>
      <w:r w:rsidRPr="00734A92">
        <w:rPr>
          <w:rFonts w:cstheme="minorHAnsi"/>
          <w:sz w:val="24"/>
          <w:szCs w:val="24"/>
        </w:rPr>
        <w:t xml:space="preserve">ápisu </w:t>
      </w:r>
      <w:r w:rsidR="009F3E44" w:rsidRPr="00734A92">
        <w:rPr>
          <w:rFonts w:cstheme="minorHAnsi"/>
          <w:sz w:val="24"/>
          <w:szCs w:val="24"/>
        </w:rPr>
        <w:t xml:space="preserve">je </w:t>
      </w:r>
      <w:r w:rsidR="00734A92">
        <w:rPr>
          <w:rFonts w:cstheme="minorHAnsi"/>
          <w:sz w:val="24"/>
          <w:szCs w:val="24"/>
        </w:rPr>
        <w:t xml:space="preserve">v MŠ Valašská Polanka </w:t>
      </w:r>
      <w:r w:rsidR="009F3E44" w:rsidRPr="00734A92">
        <w:rPr>
          <w:rFonts w:cstheme="minorHAnsi"/>
          <w:sz w:val="24"/>
          <w:szCs w:val="24"/>
        </w:rPr>
        <w:t xml:space="preserve">stanoven </w:t>
      </w:r>
      <w:r w:rsidR="009F3E44" w:rsidRPr="00734A92">
        <w:rPr>
          <w:rFonts w:cstheme="minorHAnsi"/>
          <w:b/>
          <w:sz w:val="24"/>
          <w:szCs w:val="24"/>
        </w:rPr>
        <w:t>od 5. 5. do 16. 5. 2021.</w:t>
      </w:r>
    </w:p>
    <w:p w:rsidR="00535FF8" w:rsidRPr="00535FF8" w:rsidRDefault="009F3E44" w:rsidP="00535FF8">
      <w:pPr>
        <w:pStyle w:val="Odstavecseseznamem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734A92">
        <w:rPr>
          <w:rFonts w:cstheme="minorHAnsi"/>
          <w:sz w:val="24"/>
          <w:szCs w:val="24"/>
        </w:rPr>
        <w:t>Termín přijímání</w:t>
      </w:r>
      <w:r w:rsidR="00C60550" w:rsidRPr="00734A92">
        <w:rPr>
          <w:rFonts w:cstheme="minorHAnsi"/>
          <w:sz w:val="24"/>
          <w:szCs w:val="24"/>
        </w:rPr>
        <w:t xml:space="preserve"> žádostí </w:t>
      </w:r>
      <w:r w:rsidRPr="00734A92">
        <w:rPr>
          <w:rFonts w:cstheme="minorHAnsi"/>
          <w:sz w:val="24"/>
          <w:szCs w:val="24"/>
        </w:rPr>
        <w:t xml:space="preserve">je stanoven na </w:t>
      </w:r>
      <w:r w:rsidR="00734A92" w:rsidRPr="00734A92">
        <w:rPr>
          <w:rFonts w:cstheme="minorHAnsi"/>
          <w:b/>
          <w:sz w:val="24"/>
          <w:szCs w:val="24"/>
        </w:rPr>
        <w:t>12</w:t>
      </w:r>
      <w:r w:rsidRPr="00734A92">
        <w:rPr>
          <w:rFonts w:cstheme="minorHAnsi"/>
          <w:b/>
          <w:sz w:val="24"/>
          <w:szCs w:val="24"/>
        </w:rPr>
        <w:t>. 5. 2021</w:t>
      </w:r>
      <w:r w:rsidR="00535FF8">
        <w:rPr>
          <w:rFonts w:cstheme="minorHAnsi"/>
          <w:b/>
          <w:sz w:val="24"/>
          <w:szCs w:val="24"/>
        </w:rPr>
        <w:t xml:space="preserve"> </w:t>
      </w:r>
      <w:r w:rsidR="00720C4C" w:rsidRPr="00535FF8">
        <w:rPr>
          <w:rFonts w:cstheme="minorHAnsi"/>
          <w:b/>
          <w:sz w:val="24"/>
          <w:szCs w:val="24"/>
        </w:rPr>
        <w:t xml:space="preserve">v době od </w:t>
      </w:r>
      <w:r w:rsidR="00720C4C" w:rsidRPr="00535FF8">
        <w:rPr>
          <w:b/>
          <w:color w:val="444444"/>
          <w:sz w:val="24"/>
          <w:szCs w:val="24"/>
        </w:rPr>
        <w:t>7.00 do 11. 00 hodin</w:t>
      </w:r>
    </w:p>
    <w:p w:rsidR="00720C4C" w:rsidRPr="00535FF8" w:rsidRDefault="00720C4C" w:rsidP="00535FF8">
      <w:pPr>
        <w:pStyle w:val="Odstavecseseznamem"/>
        <w:rPr>
          <w:rFonts w:cstheme="minorHAnsi"/>
          <w:b/>
          <w:sz w:val="24"/>
          <w:szCs w:val="24"/>
        </w:rPr>
      </w:pPr>
      <w:r w:rsidRPr="00535FF8">
        <w:rPr>
          <w:b/>
          <w:color w:val="444444"/>
          <w:sz w:val="24"/>
          <w:szCs w:val="24"/>
        </w:rPr>
        <w:t xml:space="preserve"> a od 13.00 do 15.45 hodin </w:t>
      </w:r>
      <w:r w:rsidRPr="00535FF8">
        <w:rPr>
          <w:color w:val="444444"/>
          <w:sz w:val="24"/>
          <w:szCs w:val="24"/>
        </w:rPr>
        <w:t>v Mateřské škole Valašská Polanka, okres Vsetín</w:t>
      </w:r>
      <w:r w:rsidR="00535FF8">
        <w:rPr>
          <w:color w:val="444444"/>
          <w:sz w:val="24"/>
          <w:szCs w:val="24"/>
        </w:rPr>
        <w:t>.</w:t>
      </w:r>
    </w:p>
    <w:p w:rsidR="00C60550" w:rsidRPr="005F47B8" w:rsidRDefault="00720C4C" w:rsidP="00535FF8">
      <w:pPr>
        <w:shd w:val="clear" w:color="auto" w:fill="FFFFFF"/>
        <w:spacing w:before="120" w:line="276" w:lineRule="atLeast"/>
        <w:jc w:val="center"/>
        <w:rPr>
          <w:rFonts w:asciiTheme="minorHAnsi" w:hAnsiTheme="minorHAnsi" w:cstheme="minorHAnsi"/>
          <w:b/>
          <w:bCs/>
          <w:color w:val="444444"/>
          <w:sz w:val="28"/>
          <w:szCs w:val="28"/>
          <w:u w:val="single"/>
        </w:rPr>
      </w:pPr>
      <w:r w:rsidRPr="005F47B8">
        <w:rPr>
          <w:rFonts w:asciiTheme="minorHAnsi" w:hAnsiTheme="minorHAnsi" w:cstheme="minorHAnsi"/>
          <w:b/>
          <w:bCs/>
          <w:color w:val="444444"/>
          <w:sz w:val="28"/>
          <w:szCs w:val="28"/>
          <w:u w:val="single"/>
        </w:rPr>
        <w:t xml:space="preserve">Pokud nebude mít </w:t>
      </w:r>
      <w:r w:rsidR="005F47B8">
        <w:rPr>
          <w:rFonts w:asciiTheme="minorHAnsi" w:hAnsiTheme="minorHAnsi" w:cstheme="minorHAnsi"/>
          <w:b/>
          <w:bCs/>
          <w:color w:val="444444"/>
          <w:sz w:val="28"/>
          <w:szCs w:val="28"/>
          <w:u w:val="single"/>
        </w:rPr>
        <w:t>zákonný zástupce</w:t>
      </w:r>
      <w:r w:rsidRPr="005F47B8">
        <w:rPr>
          <w:rFonts w:asciiTheme="minorHAnsi" w:hAnsiTheme="minorHAnsi" w:cstheme="minorHAnsi"/>
          <w:b/>
          <w:bCs/>
          <w:color w:val="444444"/>
          <w:sz w:val="28"/>
          <w:szCs w:val="28"/>
          <w:u w:val="single"/>
        </w:rPr>
        <w:t xml:space="preserve"> možnost přihlásit své dítě k předškolnímu vzdělávání v tomto termínu, splní si tak svou povinnost kdykoliv od 2.</w:t>
      </w:r>
      <w:r w:rsidR="00734A92" w:rsidRPr="005F47B8">
        <w:rPr>
          <w:rFonts w:asciiTheme="minorHAnsi" w:hAnsiTheme="minorHAnsi" w:cstheme="minorHAnsi"/>
          <w:b/>
          <w:bCs/>
          <w:color w:val="444444"/>
          <w:sz w:val="28"/>
          <w:szCs w:val="28"/>
          <w:u w:val="single"/>
        </w:rPr>
        <w:t xml:space="preserve"> </w:t>
      </w:r>
      <w:r w:rsidRPr="005F47B8">
        <w:rPr>
          <w:rFonts w:asciiTheme="minorHAnsi" w:hAnsiTheme="minorHAnsi" w:cstheme="minorHAnsi"/>
          <w:b/>
          <w:bCs/>
          <w:color w:val="444444"/>
          <w:sz w:val="28"/>
          <w:szCs w:val="28"/>
          <w:u w:val="single"/>
        </w:rPr>
        <w:t>5. – 16.</w:t>
      </w:r>
      <w:r w:rsidR="00734A92" w:rsidRPr="005F47B8">
        <w:rPr>
          <w:rFonts w:asciiTheme="minorHAnsi" w:hAnsiTheme="minorHAnsi" w:cstheme="minorHAnsi"/>
          <w:b/>
          <w:bCs/>
          <w:color w:val="444444"/>
          <w:sz w:val="28"/>
          <w:szCs w:val="28"/>
          <w:u w:val="single"/>
        </w:rPr>
        <w:t xml:space="preserve"> </w:t>
      </w:r>
      <w:r w:rsidRPr="005F47B8">
        <w:rPr>
          <w:rFonts w:asciiTheme="minorHAnsi" w:hAnsiTheme="minorHAnsi" w:cstheme="minorHAnsi"/>
          <w:b/>
          <w:bCs/>
          <w:color w:val="444444"/>
          <w:sz w:val="28"/>
          <w:szCs w:val="28"/>
          <w:u w:val="single"/>
        </w:rPr>
        <w:t>5.</w:t>
      </w:r>
      <w:r w:rsidR="00734A92" w:rsidRPr="005F47B8">
        <w:rPr>
          <w:rFonts w:asciiTheme="minorHAnsi" w:hAnsiTheme="minorHAnsi" w:cstheme="minorHAnsi"/>
          <w:b/>
          <w:bCs/>
          <w:color w:val="444444"/>
          <w:sz w:val="28"/>
          <w:szCs w:val="28"/>
          <w:u w:val="single"/>
        </w:rPr>
        <w:t xml:space="preserve"> </w:t>
      </w:r>
      <w:r w:rsidRPr="005F47B8">
        <w:rPr>
          <w:rFonts w:asciiTheme="minorHAnsi" w:hAnsiTheme="minorHAnsi" w:cstheme="minorHAnsi"/>
          <w:b/>
          <w:bCs/>
          <w:color w:val="444444"/>
          <w:sz w:val="28"/>
          <w:szCs w:val="28"/>
          <w:u w:val="single"/>
        </w:rPr>
        <w:t>2021</w:t>
      </w:r>
      <w:r w:rsidR="00734A92" w:rsidRPr="005F47B8">
        <w:rPr>
          <w:rFonts w:asciiTheme="minorHAnsi" w:hAnsiTheme="minorHAnsi" w:cstheme="minorHAnsi"/>
          <w:b/>
          <w:bCs/>
          <w:color w:val="444444"/>
          <w:sz w:val="28"/>
          <w:szCs w:val="28"/>
          <w:u w:val="single"/>
        </w:rPr>
        <w:t>.</w:t>
      </w:r>
    </w:p>
    <w:p w:rsidR="00535FF8" w:rsidRPr="00D22A4F" w:rsidRDefault="00535FF8" w:rsidP="00535FF8">
      <w:pPr>
        <w:shd w:val="clear" w:color="auto" w:fill="FFFFFF"/>
        <w:spacing w:before="120" w:line="276" w:lineRule="atLeast"/>
        <w:jc w:val="center"/>
        <w:rPr>
          <w:rFonts w:asciiTheme="minorHAnsi" w:hAnsiTheme="minorHAnsi" w:cstheme="minorHAnsi"/>
          <w:color w:val="444444"/>
        </w:rPr>
      </w:pPr>
    </w:p>
    <w:p w:rsidR="00720C4C" w:rsidRPr="00734A92" w:rsidRDefault="00720C4C" w:rsidP="00720C4C">
      <w:pPr>
        <w:rPr>
          <w:rFonts w:asciiTheme="minorHAnsi" w:hAnsiTheme="minorHAnsi" w:cstheme="minorHAnsi"/>
          <w:b/>
          <w:i/>
        </w:rPr>
      </w:pPr>
      <w:r w:rsidRPr="00734A92">
        <w:rPr>
          <w:rFonts w:asciiTheme="minorHAnsi" w:hAnsiTheme="minorHAnsi" w:cstheme="minorHAnsi"/>
          <w:b/>
          <w:i/>
        </w:rPr>
        <w:t>Způsob vyzvednutí žádosti</w:t>
      </w:r>
    </w:p>
    <w:p w:rsidR="00720C4C" w:rsidRPr="00535FF8" w:rsidRDefault="00720C4C" w:rsidP="00535FF8">
      <w:pPr>
        <w:pStyle w:val="Odstavecseseznamem"/>
        <w:numPr>
          <w:ilvl w:val="0"/>
          <w:numId w:val="4"/>
        </w:numPr>
        <w:shd w:val="clear" w:color="auto" w:fill="FFFFFF"/>
        <w:spacing w:before="120" w:after="0" w:line="276" w:lineRule="atLeast"/>
        <w:rPr>
          <w:rFonts w:cstheme="minorHAnsi"/>
          <w:color w:val="444444"/>
          <w:sz w:val="24"/>
          <w:szCs w:val="24"/>
        </w:rPr>
      </w:pPr>
      <w:r w:rsidRPr="00734A92">
        <w:rPr>
          <w:rFonts w:cstheme="minorHAnsi"/>
          <w:color w:val="444444"/>
          <w:sz w:val="24"/>
          <w:szCs w:val="24"/>
        </w:rPr>
        <w:t xml:space="preserve">Zákonní zástupci si mohou žádost k předškolnímu vzdělávání </w:t>
      </w:r>
      <w:r w:rsidRPr="00535FF8">
        <w:rPr>
          <w:rFonts w:cstheme="minorHAnsi"/>
          <w:color w:val="444444"/>
          <w:sz w:val="24"/>
          <w:szCs w:val="24"/>
        </w:rPr>
        <w:t>stáhnout z webovýc</w:t>
      </w:r>
      <w:r w:rsidR="006D152D" w:rsidRPr="00535FF8">
        <w:rPr>
          <w:rFonts w:cstheme="minorHAnsi"/>
          <w:color w:val="444444"/>
          <w:sz w:val="24"/>
          <w:szCs w:val="24"/>
        </w:rPr>
        <w:t>h stránek obce – mateřská škola,</w:t>
      </w:r>
    </w:p>
    <w:p w:rsidR="006941C6" w:rsidRPr="006D152D" w:rsidRDefault="006D152D" w:rsidP="006D152D">
      <w:pPr>
        <w:pStyle w:val="Odstavecseseznamem"/>
        <w:numPr>
          <w:ilvl w:val="0"/>
          <w:numId w:val="4"/>
        </w:numPr>
        <w:shd w:val="clear" w:color="auto" w:fill="FFFFFF"/>
        <w:spacing w:before="120" w:after="0" w:line="276" w:lineRule="atLeast"/>
        <w:rPr>
          <w:rFonts w:cstheme="minorHAnsi"/>
          <w:color w:val="444444"/>
          <w:sz w:val="24"/>
          <w:szCs w:val="24"/>
        </w:rPr>
      </w:pPr>
      <w:r>
        <w:rPr>
          <w:rFonts w:cstheme="minorHAnsi"/>
          <w:color w:val="444444"/>
          <w:sz w:val="24"/>
          <w:szCs w:val="24"/>
        </w:rPr>
        <w:t>nebo osobně vyzvednout</w:t>
      </w:r>
      <w:r w:rsidR="00720C4C" w:rsidRPr="006D152D">
        <w:rPr>
          <w:rFonts w:cstheme="minorHAnsi"/>
          <w:color w:val="444444"/>
          <w:sz w:val="24"/>
          <w:szCs w:val="24"/>
        </w:rPr>
        <w:t xml:space="preserve"> v mateřské škole. </w:t>
      </w:r>
    </w:p>
    <w:p w:rsidR="006941C6" w:rsidRPr="00734A92" w:rsidRDefault="006941C6" w:rsidP="006941C6">
      <w:pPr>
        <w:shd w:val="clear" w:color="auto" w:fill="FFFFFF"/>
        <w:spacing w:before="120" w:line="276" w:lineRule="atLeast"/>
        <w:rPr>
          <w:rFonts w:asciiTheme="minorHAnsi" w:hAnsiTheme="minorHAnsi" w:cstheme="minorHAnsi"/>
          <w:i/>
          <w:color w:val="444444"/>
        </w:rPr>
      </w:pPr>
      <w:r w:rsidRPr="00734A92">
        <w:rPr>
          <w:rFonts w:asciiTheme="minorHAnsi" w:hAnsiTheme="minorHAnsi" w:cstheme="minorHAnsi"/>
          <w:b/>
          <w:bCs/>
          <w:i/>
          <w:color w:val="444444"/>
        </w:rPr>
        <w:t>Organizace přijímání žádostí</w:t>
      </w:r>
    </w:p>
    <w:p w:rsidR="006941C6" w:rsidRPr="00734A92" w:rsidRDefault="006941C6" w:rsidP="006941C6">
      <w:pPr>
        <w:pStyle w:val="Odstavecseseznamem"/>
        <w:numPr>
          <w:ilvl w:val="0"/>
          <w:numId w:val="4"/>
        </w:numPr>
        <w:shd w:val="clear" w:color="auto" w:fill="FFFFFF"/>
        <w:spacing w:before="120" w:after="0" w:line="276" w:lineRule="atLeast"/>
        <w:jc w:val="both"/>
        <w:rPr>
          <w:rFonts w:cstheme="minorHAnsi"/>
          <w:color w:val="444444"/>
          <w:sz w:val="24"/>
          <w:szCs w:val="24"/>
        </w:rPr>
      </w:pPr>
      <w:r w:rsidRPr="00734A92">
        <w:rPr>
          <w:rFonts w:cstheme="minorHAnsi"/>
          <w:color w:val="444444"/>
          <w:sz w:val="24"/>
          <w:szCs w:val="24"/>
        </w:rPr>
        <w:t>V souvislosti</w:t>
      </w:r>
      <w:r w:rsidR="00734A92" w:rsidRPr="00734A92">
        <w:rPr>
          <w:rFonts w:cstheme="minorHAnsi"/>
          <w:color w:val="444444"/>
          <w:sz w:val="24"/>
          <w:szCs w:val="24"/>
        </w:rPr>
        <w:t xml:space="preserve"> s protiepidemickými opatřeními a </w:t>
      </w:r>
      <w:r w:rsidR="00734A92">
        <w:rPr>
          <w:rFonts w:cstheme="minorHAnsi"/>
          <w:color w:val="444444"/>
          <w:sz w:val="24"/>
          <w:szCs w:val="24"/>
        </w:rPr>
        <w:t xml:space="preserve">z důvodu, </w:t>
      </w:r>
      <w:r w:rsidRPr="00734A92">
        <w:rPr>
          <w:rFonts w:cstheme="minorHAnsi"/>
          <w:color w:val="444444"/>
          <w:sz w:val="24"/>
          <w:szCs w:val="24"/>
        </w:rPr>
        <w:t>aby byla zaručena bezpečnost dětí i dospělých, proběhne zápis k předškolnímu vzdělávání pouze formálním podáním žádosti k předškolnímu vzdělávání bez osobní přítomnosti dětí</w:t>
      </w:r>
      <w:r w:rsidR="00734A92" w:rsidRPr="00734A92">
        <w:rPr>
          <w:rFonts w:cstheme="minorHAnsi"/>
          <w:color w:val="444444"/>
          <w:sz w:val="24"/>
          <w:szCs w:val="24"/>
        </w:rPr>
        <w:t>.</w:t>
      </w:r>
    </w:p>
    <w:p w:rsidR="008F6054" w:rsidRDefault="006941C6" w:rsidP="006941C6">
      <w:pPr>
        <w:pStyle w:val="Odstavecseseznamem"/>
        <w:numPr>
          <w:ilvl w:val="0"/>
          <w:numId w:val="4"/>
        </w:numPr>
        <w:shd w:val="clear" w:color="auto" w:fill="FFFFFF"/>
        <w:spacing w:before="120" w:after="0" w:line="276" w:lineRule="atLeast"/>
        <w:jc w:val="both"/>
        <w:rPr>
          <w:rFonts w:cstheme="minorHAnsi"/>
          <w:color w:val="444444"/>
          <w:sz w:val="24"/>
          <w:szCs w:val="24"/>
        </w:rPr>
      </w:pPr>
      <w:r w:rsidRPr="00734A92">
        <w:rPr>
          <w:rFonts w:cstheme="minorHAnsi"/>
          <w:b/>
          <w:bCs/>
          <w:color w:val="444444"/>
          <w:sz w:val="24"/>
          <w:szCs w:val="24"/>
        </w:rPr>
        <w:t xml:space="preserve">Podmínkou přijetí dítěte do MŠ je </w:t>
      </w:r>
      <w:r w:rsidRPr="00535FF8">
        <w:rPr>
          <w:rFonts w:cstheme="minorHAnsi"/>
          <w:bCs/>
          <w:color w:val="444444"/>
          <w:sz w:val="24"/>
          <w:szCs w:val="24"/>
        </w:rPr>
        <w:t>podle § 50 zákona o ochraně veřejného zdraví</w:t>
      </w:r>
      <w:r w:rsidRPr="00734A92">
        <w:rPr>
          <w:rFonts w:cstheme="minorHAnsi"/>
          <w:b/>
          <w:bCs/>
          <w:color w:val="444444"/>
          <w:sz w:val="24"/>
          <w:szCs w:val="24"/>
        </w:rPr>
        <w:t xml:space="preserve"> </w:t>
      </w:r>
      <w:r w:rsidRPr="008F6054">
        <w:rPr>
          <w:rFonts w:cstheme="minorHAnsi"/>
          <w:b/>
          <w:bCs/>
          <w:sz w:val="24"/>
          <w:szCs w:val="24"/>
        </w:rPr>
        <w:t>splnění povinnosti podrobit se stanoveným pravidelným očkováním,</w:t>
      </w:r>
      <w:r w:rsidRPr="008F6054">
        <w:rPr>
          <w:rFonts w:cstheme="minorHAnsi"/>
          <w:sz w:val="24"/>
          <w:szCs w:val="24"/>
        </w:rPr>
        <w:t> nebo mít</w:t>
      </w:r>
      <w:r w:rsidRPr="00734A92">
        <w:rPr>
          <w:rFonts w:cstheme="minorHAnsi"/>
          <w:color w:val="444444"/>
          <w:sz w:val="24"/>
          <w:szCs w:val="24"/>
        </w:rPr>
        <w:t xml:space="preserve"> doklad, že je dítě proti nákaze imunní nebo se nemůže očkování podrobit pro trvalou kontraindikaci. </w:t>
      </w:r>
      <w:r w:rsidRPr="00734A92">
        <w:rPr>
          <w:rFonts w:cstheme="minorHAnsi"/>
          <w:b/>
          <w:bCs/>
          <w:color w:val="444444"/>
          <w:sz w:val="24"/>
          <w:szCs w:val="24"/>
        </w:rPr>
        <w:t xml:space="preserve">Toto lze doložit vyjádřením dětského lékaře na </w:t>
      </w:r>
      <w:r w:rsidR="00BB18C8" w:rsidRPr="00734A92">
        <w:rPr>
          <w:rFonts w:cstheme="minorHAnsi"/>
          <w:b/>
          <w:bCs/>
          <w:color w:val="444444"/>
          <w:sz w:val="24"/>
          <w:szCs w:val="24"/>
        </w:rPr>
        <w:t>Žádosti</w:t>
      </w:r>
      <w:r w:rsidRPr="00734A92">
        <w:rPr>
          <w:rFonts w:cstheme="minorHAnsi"/>
          <w:b/>
          <w:bCs/>
          <w:color w:val="444444"/>
          <w:sz w:val="24"/>
          <w:szCs w:val="24"/>
        </w:rPr>
        <w:t xml:space="preserve"> dítěte k zápisu</w:t>
      </w:r>
      <w:r w:rsidRPr="00734A92">
        <w:rPr>
          <w:rFonts w:cstheme="minorHAnsi"/>
          <w:color w:val="444444"/>
          <w:sz w:val="24"/>
          <w:szCs w:val="24"/>
        </w:rPr>
        <w:t>.</w:t>
      </w:r>
      <w:r w:rsidR="008F6054">
        <w:rPr>
          <w:rFonts w:cstheme="minorHAnsi"/>
          <w:color w:val="444444"/>
          <w:sz w:val="24"/>
          <w:szCs w:val="24"/>
        </w:rPr>
        <w:t xml:space="preserve"> </w:t>
      </w:r>
    </w:p>
    <w:p w:rsidR="006941C6" w:rsidRPr="00535FF8" w:rsidRDefault="006941C6" w:rsidP="006941C6">
      <w:pPr>
        <w:pStyle w:val="Odstavecseseznamem"/>
        <w:numPr>
          <w:ilvl w:val="0"/>
          <w:numId w:val="4"/>
        </w:numPr>
        <w:shd w:val="clear" w:color="auto" w:fill="FFFFFF"/>
        <w:spacing w:before="120" w:after="0" w:line="276" w:lineRule="atLeast"/>
        <w:jc w:val="both"/>
        <w:rPr>
          <w:rFonts w:cstheme="minorHAnsi"/>
          <w:b/>
          <w:color w:val="444444"/>
          <w:sz w:val="24"/>
          <w:szCs w:val="24"/>
        </w:rPr>
      </w:pPr>
      <w:r w:rsidRPr="00535FF8">
        <w:rPr>
          <w:rFonts w:cstheme="minorHAnsi"/>
          <w:b/>
          <w:color w:val="444444"/>
          <w:sz w:val="24"/>
          <w:szCs w:val="24"/>
        </w:rPr>
        <w:t>Tato povinnost se netýká dítěte, které plní povinné předškolní vzdělávání.</w:t>
      </w:r>
    </w:p>
    <w:p w:rsidR="00BB18C8" w:rsidRPr="00734A92" w:rsidRDefault="00BB18C8" w:rsidP="00BB18C8">
      <w:pPr>
        <w:shd w:val="clear" w:color="auto" w:fill="FFFFFF"/>
        <w:spacing w:before="120" w:line="276" w:lineRule="atLeast"/>
        <w:rPr>
          <w:rFonts w:asciiTheme="minorHAnsi" w:hAnsiTheme="minorHAnsi" w:cstheme="minorHAnsi"/>
          <w:i/>
          <w:color w:val="444444"/>
        </w:rPr>
      </w:pPr>
      <w:r w:rsidRPr="00734A92">
        <w:rPr>
          <w:rFonts w:asciiTheme="minorHAnsi" w:hAnsiTheme="minorHAnsi" w:cstheme="minorHAnsi"/>
          <w:b/>
          <w:bCs/>
          <w:i/>
          <w:color w:val="444444"/>
        </w:rPr>
        <w:t>Náležitosti uvedené v žádosti o přijetí k předškolnímu vzdělávání</w:t>
      </w:r>
    </w:p>
    <w:p w:rsidR="00BB18C8" w:rsidRPr="00734A92" w:rsidRDefault="00BB18C8" w:rsidP="00BB18C8">
      <w:pPr>
        <w:pStyle w:val="Odstavecseseznamem"/>
        <w:numPr>
          <w:ilvl w:val="0"/>
          <w:numId w:val="4"/>
        </w:numPr>
        <w:shd w:val="clear" w:color="auto" w:fill="FFFFFF"/>
        <w:spacing w:before="120" w:line="276" w:lineRule="atLeast"/>
        <w:rPr>
          <w:rFonts w:cstheme="minorHAnsi"/>
          <w:color w:val="444444"/>
          <w:sz w:val="24"/>
          <w:szCs w:val="24"/>
        </w:rPr>
      </w:pPr>
      <w:r w:rsidRPr="00734A92">
        <w:rPr>
          <w:rFonts w:cstheme="minorHAnsi"/>
          <w:color w:val="444444"/>
          <w:sz w:val="24"/>
          <w:szCs w:val="24"/>
        </w:rPr>
        <w:t>Zákonný zástupce uvede do žádosti o přijetí k předškolnímu vzdělávání náležitosti stanovené v § 34 b odst. 2 školského zákona:</w:t>
      </w:r>
    </w:p>
    <w:p w:rsidR="00BB18C8" w:rsidRPr="00734A92" w:rsidRDefault="00BB18C8" w:rsidP="00BB18C8">
      <w:pPr>
        <w:pStyle w:val="Odstavecseseznamem"/>
        <w:shd w:val="clear" w:color="auto" w:fill="FFFFFF"/>
        <w:spacing w:before="120" w:line="276" w:lineRule="atLeast"/>
        <w:rPr>
          <w:rFonts w:cstheme="minorHAnsi"/>
          <w:color w:val="444444"/>
          <w:sz w:val="24"/>
          <w:szCs w:val="24"/>
        </w:rPr>
      </w:pPr>
      <w:r w:rsidRPr="00734A92">
        <w:rPr>
          <w:rFonts w:cstheme="minorHAnsi"/>
          <w:color w:val="444444"/>
          <w:sz w:val="24"/>
          <w:szCs w:val="24"/>
        </w:rPr>
        <w:t>a)     Jméno a příjmení žadatele (dítěte)</w:t>
      </w:r>
      <w:r w:rsidR="00734A92">
        <w:rPr>
          <w:rFonts w:cstheme="minorHAnsi"/>
          <w:color w:val="444444"/>
          <w:sz w:val="24"/>
          <w:szCs w:val="24"/>
        </w:rPr>
        <w:t>,</w:t>
      </w:r>
    </w:p>
    <w:p w:rsidR="00BB18C8" w:rsidRPr="00734A92" w:rsidRDefault="00BB18C8" w:rsidP="00BB18C8">
      <w:pPr>
        <w:pStyle w:val="Odstavecseseznamem"/>
        <w:shd w:val="clear" w:color="auto" w:fill="FFFFFF"/>
        <w:spacing w:before="120" w:line="276" w:lineRule="atLeast"/>
        <w:rPr>
          <w:rFonts w:cstheme="minorHAnsi"/>
          <w:color w:val="444444"/>
          <w:sz w:val="24"/>
          <w:szCs w:val="24"/>
        </w:rPr>
      </w:pPr>
      <w:r w:rsidRPr="00734A92">
        <w:rPr>
          <w:rFonts w:cstheme="minorHAnsi"/>
          <w:color w:val="444444"/>
          <w:sz w:val="24"/>
          <w:szCs w:val="24"/>
        </w:rPr>
        <w:t>b)     Datum narození</w:t>
      </w:r>
      <w:r w:rsidR="00734A92">
        <w:rPr>
          <w:rFonts w:cstheme="minorHAnsi"/>
          <w:color w:val="444444"/>
          <w:sz w:val="24"/>
          <w:szCs w:val="24"/>
        </w:rPr>
        <w:t>,</w:t>
      </w:r>
    </w:p>
    <w:p w:rsidR="005465E0" w:rsidRDefault="00BB18C8" w:rsidP="005465E0">
      <w:pPr>
        <w:pStyle w:val="Odstavecseseznamem"/>
        <w:shd w:val="clear" w:color="auto" w:fill="FFFFFF"/>
        <w:spacing w:before="120" w:line="276" w:lineRule="atLeast"/>
        <w:rPr>
          <w:color w:val="444444"/>
          <w:sz w:val="24"/>
          <w:szCs w:val="24"/>
        </w:rPr>
      </w:pPr>
      <w:r w:rsidRPr="00734A92">
        <w:rPr>
          <w:color w:val="444444"/>
          <w:sz w:val="24"/>
          <w:szCs w:val="24"/>
        </w:rPr>
        <w:t>c)     Místo trvalého pobytu, popř. jinou</w:t>
      </w:r>
      <w:r w:rsidR="005465E0">
        <w:rPr>
          <w:color w:val="444444"/>
          <w:sz w:val="24"/>
          <w:szCs w:val="24"/>
        </w:rPr>
        <w:t xml:space="preserve"> adresu pro doručování (podle §</w:t>
      </w:r>
      <w:r w:rsidR="00060BBB" w:rsidRPr="005465E0">
        <w:rPr>
          <w:color w:val="444444"/>
          <w:sz w:val="24"/>
          <w:szCs w:val="24"/>
        </w:rPr>
        <w:t xml:space="preserve"> </w:t>
      </w:r>
      <w:r w:rsidRPr="005465E0">
        <w:rPr>
          <w:color w:val="444444"/>
          <w:sz w:val="24"/>
          <w:szCs w:val="24"/>
        </w:rPr>
        <w:t xml:space="preserve">19 odst. 3 </w:t>
      </w:r>
    </w:p>
    <w:p w:rsidR="005465E0" w:rsidRPr="005465E0" w:rsidRDefault="005465E0" w:rsidP="005465E0">
      <w:pPr>
        <w:pStyle w:val="Odstavecseseznamem"/>
        <w:shd w:val="clear" w:color="auto" w:fill="FFFFFF"/>
        <w:spacing w:before="120" w:line="27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</w:t>
      </w:r>
      <w:r w:rsidR="00BB18C8" w:rsidRPr="005465E0">
        <w:rPr>
          <w:color w:val="444444"/>
          <w:sz w:val="24"/>
          <w:szCs w:val="24"/>
        </w:rPr>
        <w:t>správního   řádu)</w:t>
      </w:r>
      <w:r w:rsidR="00734A92" w:rsidRPr="005465E0">
        <w:rPr>
          <w:color w:val="444444"/>
          <w:sz w:val="24"/>
          <w:szCs w:val="24"/>
        </w:rPr>
        <w:t>,</w:t>
      </w:r>
    </w:p>
    <w:p w:rsidR="00BB18C8" w:rsidRPr="005465E0" w:rsidRDefault="00BB18C8" w:rsidP="005465E0">
      <w:pPr>
        <w:pStyle w:val="Odstavecseseznamem"/>
        <w:shd w:val="clear" w:color="auto" w:fill="FFFFFF"/>
        <w:spacing w:before="120" w:line="276" w:lineRule="atLeast"/>
        <w:rPr>
          <w:color w:val="444444"/>
          <w:sz w:val="24"/>
          <w:szCs w:val="24"/>
        </w:rPr>
      </w:pPr>
      <w:r w:rsidRPr="00734A92">
        <w:rPr>
          <w:color w:val="444444"/>
          <w:sz w:val="24"/>
          <w:szCs w:val="24"/>
        </w:rPr>
        <w:t xml:space="preserve">d)     Označení správního orgánu, kterému je žádost určena (konkrétní </w:t>
      </w:r>
      <w:r w:rsidR="005465E0">
        <w:rPr>
          <w:color w:val="444444"/>
          <w:sz w:val="24"/>
          <w:szCs w:val="24"/>
        </w:rPr>
        <w:t xml:space="preserve">mat. </w:t>
      </w:r>
      <w:proofErr w:type="gramStart"/>
      <w:r w:rsidRPr="005465E0">
        <w:rPr>
          <w:color w:val="444444"/>
          <w:sz w:val="24"/>
          <w:szCs w:val="24"/>
        </w:rPr>
        <w:t>škola</w:t>
      </w:r>
      <w:proofErr w:type="gramEnd"/>
      <w:r w:rsidRPr="005465E0">
        <w:rPr>
          <w:color w:val="444444"/>
          <w:sz w:val="24"/>
          <w:szCs w:val="24"/>
        </w:rPr>
        <w:t>)</w:t>
      </w:r>
      <w:r w:rsidR="00734A92" w:rsidRPr="005465E0">
        <w:rPr>
          <w:color w:val="444444"/>
          <w:sz w:val="24"/>
          <w:szCs w:val="24"/>
        </w:rPr>
        <w:t>,</w:t>
      </w:r>
    </w:p>
    <w:p w:rsidR="005465E0" w:rsidRDefault="00BB18C8" w:rsidP="005465E0">
      <w:pPr>
        <w:pStyle w:val="Odstavecseseznamem"/>
        <w:shd w:val="clear" w:color="auto" w:fill="FFFFFF"/>
        <w:spacing w:before="120" w:line="276" w:lineRule="atLeast"/>
        <w:rPr>
          <w:color w:val="444444"/>
          <w:sz w:val="24"/>
          <w:szCs w:val="24"/>
        </w:rPr>
      </w:pPr>
      <w:r w:rsidRPr="00734A92">
        <w:rPr>
          <w:color w:val="444444"/>
          <w:sz w:val="24"/>
          <w:szCs w:val="24"/>
        </w:rPr>
        <w:t>e)     Podpisy osoby, která žádost podává (v tomto případě podpis</w:t>
      </w:r>
      <w:r w:rsidR="005465E0">
        <w:rPr>
          <w:color w:val="444444"/>
          <w:sz w:val="24"/>
          <w:szCs w:val="24"/>
        </w:rPr>
        <w:t xml:space="preserve"> </w:t>
      </w:r>
      <w:r w:rsidRPr="005465E0">
        <w:rPr>
          <w:color w:val="444444"/>
          <w:sz w:val="24"/>
          <w:szCs w:val="24"/>
        </w:rPr>
        <w:t xml:space="preserve">zákonného </w:t>
      </w:r>
    </w:p>
    <w:p w:rsidR="00BB18C8" w:rsidRPr="00D22A4F" w:rsidRDefault="005465E0" w:rsidP="00D22A4F">
      <w:pPr>
        <w:pStyle w:val="Odstavecseseznamem"/>
        <w:shd w:val="clear" w:color="auto" w:fill="FFFFFF"/>
        <w:spacing w:before="120" w:line="27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</w:t>
      </w:r>
      <w:r w:rsidR="00BB18C8" w:rsidRPr="005465E0">
        <w:rPr>
          <w:color w:val="444444"/>
          <w:sz w:val="24"/>
          <w:szCs w:val="24"/>
        </w:rPr>
        <w:t>zástupce, který dítě při podání žádosti zastupuje).</w:t>
      </w:r>
    </w:p>
    <w:p w:rsidR="00BB18C8" w:rsidRPr="005465E0" w:rsidRDefault="00BB18C8" w:rsidP="00BB18C8">
      <w:pPr>
        <w:shd w:val="clear" w:color="auto" w:fill="FFFFFF"/>
        <w:spacing w:before="120" w:line="276" w:lineRule="atLeast"/>
        <w:rPr>
          <w:rFonts w:asciiTheme="minorHAnsi" w:hAnsiTheme="minorHAnsi" w:cstheme="minorHAnsi"/>
          <w:color w:val="444444"/>
        </w:rPr>
      </w:pPr>
      <w:r w:rsidRPr="005465E0">
        <w:rPr>
          <w:rFonts w:asciiTheme="minorHAnsi" w:hAnsiTheme="minorHAnsi" w:cstheme="minorHAnsi"/>
          <w:bCs/>
          <w:color w:val="444444"/>
        </w:rPr>
        <w:lastRenderedPageBreak/>
        <w:t>S ohledem na zastoupení dítěte jeho zákonným z</w:t>
      </w:r>
      <w:r w:rsidR="00535FF8">
        <w:rPr>
          <w:rFonts w:asciiTheme="minorHAnsi" w:hAnsiTheme="minorHAnsi" w:cstheme="minorHAnsi"/>
          <w:bCs/>
          <w:color w:val="444444"/>
        </w:rPr>
        <w:t xml:space="preserve">ástupcem či jinou osobou k tomu </w:t>
      </w:r>
      <w:r w:rsidRPr="005465E0">
        <w:rPr>
          <w:rFonts w:asciiTheme="minorHAnsi" w:hAnsiTheme="minorHAnsi" w:cstheme="minorHAnsi"/>
          <w:bCs/>
          <w:color w:val="444444"/>
        </w:rPr>
        <w:t>oprávněnou je zároveň podstatné zjišťovat:</w:t>
      </w:r>
    </w:p>
    <w:p w:rsidR="00BB18C8" w:rsidRDefault="00BB18C8" w:rsidP="005465E0">
      <w:pPr>
        <w:pStyle w:val="Odstavecseseznamem"/>
        <w:numPr>
          <w:ilvl w:val="0"/>
          <w:numId w:val="4"/>
        </w:numPr>
        <w:shd w:val="clear" w:color="auto" w:fill="FFFFFF"/>
        <w:spacing w:before="120" w:line="276" w:lineRule="atLeast"/>
        <w:jc w:val="both"/>
        <w:rPr>
          <w:color w:val="444444"/>
        </w:rPr>
      </w:pPr>
      <w:r w:rsidRPr="00BB18C8">
        <w:rPr>
          <w:color w:val="444444"/>
        </w:rPr>
        <w:t>Jméno a příjmení tohoto zástupce</w:t>
      </w:r>
      <w:r w:rsidR="00535FF8">
        <w:rPr>
          <w:color w:val="444444"/>
        </w:rPr>
        <w:t>,</w:t>
      </w:r>
    </w:p>
    <w:p w:rsidR="005465E0" w:rsidRDefault="00BB18C8" w:rsidP="005465E0">
      <w:pPr>
        <w:pStyle w:val="Odstavecseseznamem"/>
        <w:numPr>
          <w:ilvl w:val="0"/>
          <w:numId w:val="4"/>
        </w:numPr>
        <w:shd w:val="clear" w:color="auto" w:fill="FFFFFF"/>
        <w:spacing w:before="120" w:line="276" w:lineRule="atLeast"/>
        <w:jc w:val="both"/>
        <w:rPr>
          <w:color w:val="444444"/>
        </w:rPr>
      </w:pPr>
      <w:r w:rsidRPr="005465E0">
        <w:rPr>
          <w:color w:val="444444"/>
        </w:rPr>
        <w:t>Místo trvalého pobytu tohoto zástupce, popřípadě jinou adresu pro doručování.</w:t>
      </w:r>
    </w:p>
    <w:p w:rsidR="00BB18C8" w:rsidRDefault="00BB18C8" w:rsidP="005465E0">
      <w:pPr>
        <w:shd w:val="clear" w:color="auto" w:fill="FFFFFF"/>
        <w:spacing w:before="120" w:line="276" w:lineRule="atLeast"/>
        <w:jc w:val="both"/>
        <w:rPr>
          <w:color w:val="444444"/>
        </w:rPr>
      </w:pPr>
      <w:r w:rsidRPr="005465E0">
        <w:rPr>
          <w:color w:val="444444"/>
        </w:rPr>
        <w:t>Zastupuje-li dítě jiná osoba než jeho zákonný zástupce, je zároveň podstatné, aby doložila své oprávnění dítě zastupovat.</w:t>
      </w:r>
    </w:p>
    <w:p w:rsidR="008F6054" w:rsidRPr="005465E0" w:rsidRDefault="005465E0" w:rsidP="005465E0">
      <w:pPr>
        <w:shd w:val="clear" w:color="auto" w:fill="FFFFFF"/>
        <w:spacing w:before="120" w:line="276" w:lineRule="atLeast"/>
        <w:jc w:val="both"/>
        <w:rPr>
          <w:color w:val="444444"/>
        </w:rPr>
      </w:pPr>
      <w:r>
        <w:rPr>
          <w:color w:val="444444"/>
        </w:rPr>
        <w:t>Pro ověření rodných listů stačí pro ověření doložit kopie.</w:t>
      </w:r>
    </w:p>
    <w:p w:rsidR="00BB18C8" w:rsidRPr="00060BBB" w:rsidRDefault="00BB18C8" w:rsidP="00060BBB">
      <w:pPr>
        <w:shd w:val="clear" w:color="auto" w:fill="FFFFFF"/>
        <w:spacing w:before="120" w:line="276" w:lineRule="atLeast"/>
        <w:rPr>
          <w:color w:val="444444"/>
        </w:rPr>
      </w:pPr>
      <w:r w:rsidRPr="00060BBB">
        <w:rPr>
          <w:b/>
          <w:bCs/>
          <w:color w:val="444444"/>
        </w:rPr>
        <w:t xml:space="preserve">Způsob podání žádosti </w:t>
      </w:r>
      <w:r w:rsidR="00734A92">
        <w:rPr>
          <w:b/>
          <w:bCs/>
          <w:color w:val="444444"/>
        </w:rPr>
        <w:t>a doručení.</w:t>
      </w:r>
    </w:p>
    <w:p w:rsidR="00535FF8" w:rsidRDefault="00BB18C8" w:rsidP="00060BBB">
      <w:pPr>
        <w:pStyle w:val="Odstavecseseznamem"/>
        <w:numPr>
          <w:ilvl w:val="0"/>
          <w:numId w:val="4"/>
        </w:numPr>
        <w:shd w:val="clear" w:color="auto" w:fill="FFFFFF"/>
        <w:spacing w:before="120" w:line="276" w:lineRule="atLeast"/>
        <w:jc w:val="both"/>
      </w:pPr>
      <w:r w:rsidRPr="00734A92">
        <w:t>Podle § 37 zákona č. 500/2004 Sb., správní řád, ve znění pozděj</w:t>
      </w:r>
      <w:r w:rsidR="00734A92" w:rsidRPr="00734A92">
        <w:t>ších předpisů, je možné podání ž</w:t>
      </w:r>
      <w:r w:rsidRPr="00734A92">
        <w:t>ádost</w:t>
      </w:r>
      <w:r w:rsidR="00734A92" w:rsidRPr="00734A92">
        <w:t>i</w:t>
      </w:r>
      <w:r w:rsidRPr="00734A92">
        <w:t xml:space="preserve"> o přijetí k předškolnímu vzdělávání učinit písemně nebo ústně do protokolu anebo v elektronické podobě.</w:t>
      </w:r>
    </w:p>
    <w:p w:rsidR="00BB18C8" w:rsidRPr="00734A92" w:rsidRDefault="00734A92" w:rsidP="00060BBB">
      <w:pPr>
        <w:pStyle w:val="Odstavecseseznamem"/>
        <w:numPr>
          <w:ilvl w:val="0"/>
          <w:numId w:val="4"/>
        </w:numPr>
        <w:shd w:val="clear" w:color="auto" w:fill="FFFFFF"/>
        <w:spacing w:before="120" w:line="276" w:lineRule="atLeast"/>
        <w:jc w:val="both"/>
      </w:pPr>
      <w:r w:rsidRPr="00734A92">
        <w:t xml:space="preserve"> Žádost je možné</w:t>
      </w:r>
      <w:r w:rsidRPr="00734A92">
        <w:rPr>
          <w:b/>
          <w:bCs/>
        </w:rPr>
        <w:t xml:space="preserve"> </w:t>
      </w:r>
      <w:r w:rsidRPr="00734A92">
        <w:rPr>
          <w:bCs/>
        </w:rPr>
        <w:t>doručit</w:t>
      </w:r>
      <w:r w:rsidR="00BB18C8" w:rsidRPr="00734A92">
        <w:rPr>
          <w:bCs/>
        </w:rPr>
        <w:t xml:space="preserve"> následujícími způsoby</w:t>
      </w:r>
      <w:r w:rsidR="00535FF8">
        <w:rPr>
          <w:bCs/>
        </w:rPr>
        <w:t>:</w:t>
      </w:r>
    </w:p>
    <w:p w:rsidR="00BB18C8" w:rsidRPr="00BB18C8" w:rsidRDefault="00BB18C8" w:rsidP="00060BBB">
      <w:pPr>
        <w:pStyle w:val="Odstavecseseznamem"/>
        <w:shd w:val="clear" w:color="auto" w:fill="FFFFFF"/>
        <w:spacing w:before="120" w:line="276" w:lineRule="atLeast"/>
        <w:jc w:val="both"/>
        <w:rPr>
          <w:color w:val="444444"/>
        </w:rPr>
      </w:pPr>
      <w:proofErr w:type="gramStart"/>
      <w:r w:rsidRPr="00BB18C8">
        <w:rPr>
          <w:color w:val="444444"/>
        </w:rPr>
        <w:t>a)</w:t>
      </w:r>
      <w:r w:rsidR="00535FF8">
        <w:rPr>
          <w:color w:val="444444"/>
        </w:rPr>
        <w:t xml:space="preserve">    </w:t>
      </w:r>
      <w:r w:rsidRPr="00BB18C8">
        <w:rPr>
          <w:color w:val="444444"/>
        </w:rPr>
        <w:t xml:space="preserve"> do</w:t>
      </w:r>
      <w:proofErr w:type="gramEnd"/>
      <w:r w:rsidRPr="00BB18C8">
        <w:rPr>
          <w:color w:val="444444"/>
        </w:rPr>
        <w:t xml:space="preserve"> datové schránky školy </w:t>
      </w:r>
    </w:p>
    <w:p w:rsidR="00BB18C8" w:rsidRPr="00BB18C8" w:rsidRDefault="00BB18C8" w:rsidP="00060BBB">
      <w:pPr>
        <w:pStyle w:val="Odstavecseseznamem"/>
        <w:shd w:val="clear" w:color="auto" w:fill="FFFFFF"/>
        <w:spacing w:before="120" w:line="276" w:lineRule="atLeast"/>
        <w:jc w:val="both"/>
        <w:rPr>
          <w:color w:val="444444"/>
        </w:rPr>
      </w:pPr>
      <w:proofErr w:type="gramStart"/>
      <w:r w:rsidRPr="00BB18C8">
        <w:rPr>
          <w:color w:val="444444"/>
        </w:rPr>
        <w:t>b)</w:t>
      </w:r>
      <w:r w:rsidR="00535FF8">
        <w:rPr>
          <w:color w:val="444444"/>
        </w:rPr>
        <w:t xml:space="preserve">    </w:t>
      </w:r>
      <w:r w:rsidRPr="00BB18C8">
        <w:rPr>
          <w:color w:val="444444"/>
        </w:rPr>
        <w:t xml:space="preserve"> e-mailem</w:t>
      </w:r>
      <w:proofErr w:type="gramEnd"/>
      <w:r w:rsidRPr="00BB18C8">
        <w:rPr>
          <w:color w:val="444444"/>
        </w:rPr>
        <w:t xml:space="preserve"> s uznávaným elektronickým podpisem (nelze jen poslat prostý email!),</w:t>
      </w:r>
    </w:p>
    <w:p w:rsidR="00BB18C8" w:rsidRPr="00BB18C8" w:rsidRDefault="00BB18C8" w:rsidP="00060BBB">
      <w:pPr>
        <w:pStyle w:val="Odstavecseseznamem"/>
        <w:shd w:val="clear" w:color="auto" w:fill="FFFFFF"/>
        <w:spacing w:before="120" w:line="276" w:lineRule="atLeast"/>
        <w:jc w:val="both"/>
        <w:rPr>
          <w:color w:val="444444"/>
        </w:rPr>
      </w:pPr>
      <w:proofErr w:type="gramStart"/>
      <w:r w:rsidRPr="00BB18C8">
        <w:rPr>
          <w:color w:val="444444"/>
        </w:rPr>
        <w:t xml:space="preserve">c) </w:t>
      </w:r>
      <w:r w:rsidR="00535FF8">
        <w:rPr>
          <w:color w:val="444444"/>
        </w:rPr>
        <w:t xml:space="preserve">    </w:t>
      </w:r>
      <w:r w:rsidRPr="00BB18C8">
        <w:rPr>
          <w:color w:val="444444"/>
        </w:rPr>
        <w:t>poštou</w:t>
      </w:r>
      <w:proofErr w:type="gramEnd"/>
      <w:r w:rsidRPr="00BB18C8">
        <w:rPr>
          <w:color w:val="444444"/>
        </w:rPr>
        <w:t>,</w:t>
      </w:r>
    </w:p>
    <w:p w:rsidR="00535FF8" w:rsidRDefault="00060BBB" w:rsidP="00060BBB">
      <w:pPr>
        <w:pStyle w:val="Odstavecseseznamem"/>
        <w:shd w:val="clear" w:color="auto" w:fill="FFFFFF"/>
        <w:spacing w:before="120" w:line="276" w:lineRule="atLeast"/>
        <w:jc w:val="both"/>
        <w:rPr>
          <w:color w:val="444444"/>
        </w:rPr>
      </w:pPr>
      <w:proofErr w:type="gramStart"/>
      <w:r>
        <w:rPr>
          <w:color w:val="444444"/>
        </w:rPr>
        <w:t>d)</w:t>
      </w:r>
      <w:r w:rsidR="00535FF8">
        <w:rPr>
          <w:color w:val="444444"/>
        </w:rPr>
        <w:t xml:space="preserve">    </w:t>
      </w:r>
      <w:r w:rsidR="00BB18C8" w:rsidRPr="00BB18C8">
        <w:rPr>
          <w:color w:val="444444"/>
        </w:rPr>
        <w:t>osobní</w:t>
      </w:r>
      <w:proofErr w:type="gramEnd"/>
      <w:r w:rsidR="00BB18C8" w:rsidRPr="00BB18C8">
        <w:rPr>
          <w:color w:val="444444"/>
        </w:rPr>
        <w:t xml:space="preserve"> podání - předáním ve škole: v případě osobního podání žádosti </w:t>
      </w:r>
      <w:r>
        <w:rPr>
          <w:color w:val="444444"/>
        </w:rPr>
        <w:t>si zákonný</w:t>
      </w:r>
    </w:p>
    <w:p w:rsidR="00060BBB" w:rsidRDefault="00535FF8" w:rsidP="00060BBB">
      <w:pPr>
        <w:pStyle w:val="Odstavecseseznamem"/>
        <w:shd w:val="clear" w:color="auto" w:fill="FFFFFF"/>
        <w:spacing w:before="120" w:line="276" w:lineRule="atLeast"/>
        <w:jc w:val="both"/>
        <w:rPr>
          <w:color w:val="444444"/>
        </w:rPr>
      </w:pPr>
      <w:r>
        <w:rPr>
          <w:color w:val="444444"/>
        </w:rPr>
        <w:t xml:space="preserve">    </w:t>
      </w:r>
      <w:r w:rsidR="00060BBB">
        <w:rPr>
          <w:color w:val="444444"/>
        </w:rPr>
        <w:t xml:space="preserve"> </w:t>
      </w:r>
      <w:r>
        <w:rPr>
          <w:color w:val="444444"/>
        </w:rPr>
        <w:t xml:space="preserve">   </w:t>
      </w:r>
      <w:r w:rsidR="00060BBB">
        <w:rPr>
          <w:color w:val="444444"/>
        </w:rPr>
        <w:t>zástupce</w:t>
      </w:r>
      <w:r w:rsidR="005465E0">
        <w:rPr>
          <w:color w:val="444444"/>
        </w:rPr>
        <w:t xml:space="preserve"> dítěte</w:t>
      </w:r>
      <w:r w:rsidR="00060BBB">
        <w:rPr>
          <w:color w:val="444444"/>
        </w:rPr>
        <w:t xml:space="preserve"> předem telefonicky dohodne s ředitelkou školy termín a čas předání </w:t>
      </w:r>
    </w:p>
    <w:p w:rsidR="00060BBB" w:rsidRDefault="00060BBB" w:rsidP="00D22A4F">
      <w:pPr>
        <w:pStyle w:val="Odstavecseseznamem"/>
        <w:shd w:val="clear" w:color="auto" w:fill="FFFFFF"/>
        <w:spacing w:before="120" w:line="276" w:lineRule="atLeast"/>
        <w:jc w:val="both"/>
        <w:rPr>
          <w:color w:val="444444"/>
        </w:rPr>
      </w:pPr>
      <w:proofErr w:type="gramStart"/>
      <w:r>
        <w:rPr>
          <w:color w:val="444444"/>
        </w:rPr>
        <w:t>e)</w:t>
      </w:r>
      <w:r w:rsidR="00BB18C8" w:rsidRPr="00060BBB">
        <w:rPr>
          <w:color w:val="444444"/>
        </w:rPr>
        <w:t xml:space="preserve"> </w:t>
      </w:r>
      <w:r w:rsidR="00535FF8">
        <w:rPr>
          <w:color w:val="444444"/>
        </w:rPr>
        <w:t xml:space="preserve">   </w:t>
      </w:r>
      <w:r w:rsidR="00BB18C8" w:rsidRPr="00060BBB">
        <w:rPr>
          <w:color w:val="444444"/>
        </w:rPr>
        <w:t>vhozením</w:t>
      </w:r>
      <w:proofErr w:type="gramEnd"/>
      <w:r w:rsidR="00BB18C8" w:rsidRPr="00060BBB">
        <w:rPr>
          <w:color w:val="444444"/>
        </w:rPr>
        <w:t xml:space="preserve"> do klasické poštovní schránky, která je umístěna při vstupu do MŠ</w:t>
      </w:r>
    </w:p>
    <w:p w:rsidR="00535FF8" w:rsidRPr="00D22A4F" w:rsidRDefault="00535FF8" w:rsidP="00D22A4F">
      <w:pPr>
        <w:pStyle w:val="Odstavecseseznamem"/>
        <w:shd w:val="clear" w:color="auto" w:fill="FFFFFF"/>
        <w:spacing w:before="120" w:line="276" w:lineRule="atLeast"/>
        <w:jc w:val="both"/>
        <w:rPr>
          <w:color w:val="444444"/>
        </w:rPr>
      </w:pPr>
    </w:p>
    <w:p w:rsidR="00A25F8E" w:rsidRPr="00A25F8E" w:rsidRDefault="00BB18C8" w:rsidP="00535FF8">
      <w:pPr>
        <w:pStyle w:val="Odstavecseseznamem"/>
        <w:numPr>
          <w:ilvl w:val="0"/>
          <w:numId w:val="4"/>
        </w:numPr>
        <w:shd w:val="clear" w:color="auto" w:fill="FFFFFF"/>
        <w:spacing w:before="120" w:after="0" w:line="276" w:lineRule="atLeast"/>
        <w:jc w:val="both"/>
        <w:rPr>
          <w:rFonts w:cstheme="minorHAnsi"/>
          <w:b/>
          <w:color w:val="FF0000"/>
          <w:sz w:val="24"/>
          <w:szCs w:val="24"/>
        </w:rPr>
      </w:pPr>
      <w:r w:rsidRPr="00535FF8">
        <w:rPr>
          <w:b/>
          <w:color w:val="444444"/>
        </w:rPr>
        <w:t xml:space="preserve">V případě využití bezkontaktního způsobu přihlášení dítěte k zápisu je potřeba údaje v </w:t>
      </w:r>
      <w:r w:rsidR="00060BBB" w:rsidRPr="00535FF8">
        <w:rPr>
          <w:b/>
          <w:color w:val="444444"/>
        </w:rPr>
        <w:t>žádosti</w:t>
      </w:r>
      <w:r w:rsidRPr="00535FF8">
        <w:rPr>
          <w:b/>
          <w:color w:val="444444"/>
        </w:rPr>
        <w:t xml:space="preserve"> doložit</w:t>
      </w:r>
      <w:r w:rsidR="00A25F8E">
        <w:rPr>
          <w:b/>
          <w:color w:val="444444"/>
        </w:rPr>
        <w:t>:</w:t>
      </w:r>
    </w:p>
    <w:p w:rsidR="00A25F8E" w:rsidRPr="00A25F8E" w:rsidRDefault="00BB18C8" w:rsidP="00A25F8E">
      <w:pPr>
        <w:pStyle w:val="Odstavecseseznamem"/>
        <w:numPr>
          <w:ilvl w:val="0"/>
          <w:numId w:val="5"/>
        </w:numPr>
        <w:shd w:val="clear" w:color="auto" w:fill="FFFFFF"/>
        <w:spacing w:before="120" w:after="0" w:line="276" w:lineRule="atLeast"/>
        <w:jc w:val="both"/>
        <w:rPr>
          <w:rFonts w:cstheme="minorHAnsi"/>
          <w:b/>
          <w:color w:val="FF0000"/>
          <w:sz w:val="24"/>
          <w:szCs w:val="24"/>
        </w:rPr>
      </w:pPr>
      <w:r w:rsidRPr="00A25F8E">
        <w:rPr>
          <w:b/>
          <w:color w:val="444444"/>
        </w:rPr>
        <w:t>kopií rodného listu dítěte,</w:t>
      </w:r>
    </w:p>
    <w:p w:rsidR="0091329F" w:rsidRPr="0091329F" w:rsidRDefault="00A25F8E" w:rsidP="0091329F">
      <w:pPr>
        <w:pStyle w:val="Odstavecseseznamem"/>
        <w:numPr>
          <w:ilvl w:val="0"/>
          <w:numId w:val="5"/>
        </w:numPr>
        <w:shd w:val="clear" w:color="auto" w:fill="FFFFFF"/>
        <w:spacing w:before="120" w:after="0" w:line="276" w:lineRule="atLeast"/>
        <w:jc w:val="both"/>
        <w:rPr>
          <w:rFonts w:cstheme="minorHAnsi"/>
          <w:b/>
          <w:color w:val="FF0000"/>
          <w:sz w:val="24"/>
          <w:szCs w:val="24"/>
        </w:rPr>
      </w:pPr>
      <w:r w:rsidRPr="00A25F8E">
        <w:rPr>
          <w:rFonts w:cstheme="minorHAnsi"/>
          <w:b/>
        </w:rPr>
        <w:t>kopii očkovacího průkazu</w:t>
      </w:r>
      <w:r w:rsidRPr="00A25F8E">
        <w:rPr>
          <w:rFonts w:cstheme="minorHAnsi"/>
          <w:b/>
          <w:sz w:val="24"/>
          <w:szCs w:val="24"/>
        </w:rPr>
        <w:t xml:space="preserve"> (</w:t>
      </w:r>
      <w:r>
        <w:rPr>
          <w:b/>
          <w:color w:val="444444"/>
        </w:rPr>
        <w:t xml:space="preserve">pokud není </w:t>
      </w:r>
      <w:r w:rsidR="0091329F">
        <w:rPr>
          <w:b/>
          <w:color w:val="444444"/>
        </w:rPr>
        <w:t xml:space="preserve">očkování </w:t>
      </w:r>
      <w:r>
        <w:rPr>
          <w:b/>
          <w:color w:val="444444"/>
        </w:rPr>
        <w:t xml:space="preserve">v Žádosti potvrzeno </w:t>
      </w:r>
      <w:proofErr w:type="gramStart"/>
      <w:r>
        <w:rPr>
          <w:b/>
          <w:color w:val="444444"/>
        </w:rPr>
        <w:t>dětským  lékařem</w:t>
      </w:r>
      <w:proofErr w:type="gramEnd"/>
      <w:r w:rsidR="0091329F">
        <w:rPr>
          <w:b/>
          <w:color w:val="444444"/>
        </w:rPr>
        <w:t>).</w:t>
      </w:r>
      <w:r>
        <w:rPr>
          <w:b/>
          <w:color w:val="444444"/>
        </w:rPr>
        <w:t xml:space="preserve"> </w:t>
      </w:r>
    </w:p>
    <w:p w:rsidR="0091329F" w:rsidRPr="0091329F" w:rsidRDefault="0091329F" w:rsidP="0091329F">
      <w:pPr>
        <w:pStyle w:val="Odstavecseseznamem"/>
        <w:shd w:val="clear" w:color="auto" w:fill="FFFFFF"/>
        <w:spacing w:before="120" w:after="0" w:line="276" w:lineRule="atLeast"/>
        <w:ind w:left="1080"/>
        <w:jc w:val="both"/>
        <w:rPr>
          <w:rFonts w:cstheme="minorHAnsi"/>
          <w:b/>
          <w:color w:val="FF0000"/>
          <w:sz w:val="24"/>
          <w:szCs w:val="24"/>
        </w:rPr>
      </w:pPr>
    </w:p>
    <w:p w:rsidR="00D22A4F" w:rsidRDefault="00BB18C8" w:rsidP="00D22A4F">
      <w:pPr>
        <w:pStyle w:val="Odstavecseseznamem"/>
        <w:numPr>
          <w:ilvl w:val="0"/>
          <w:numId w:val="4"/>
        </w:numPr>
        <w:shd w:val="clear" w:color="auto" w:fill="FFFFFF"/>
        <w:spacing w:before="120" w:line="276" w:lineRule="atLeast"/>
        <w:jc w:val="both"/>
        <w:rPr>
          <w:b/>
          <w:color w:val="444444"/>
        </w:rPr>
      </w:pPr>
      <w:r w:rsidRPr="00535FF8">
        <w:rPr>
          <w:b/>
          <w:color w:val="444444"/>
        </w:rPr>
        <w:t>Nevyužije-li zákonný zástupce bezkontaktní způsob přihlášení, bude muset podat přihlášku osobně předáním ve škole s tím, že rodný list, vyjádření lékaře o očkování na přihlášce a občanský průkaz zákonného zástupce bude muset předložit k nahlédnutí pro účel</w:t>
      </w:r>
      <w:r w:rsidR="00D22A4F" w:rsidRPr="00535FF8">
        <w:rPr>
          <w:b/>
          <w:color w:val="444444"/>
        </w:rPr>
        <w:t>y ověření údajů v přihlášce.</w:t>
      </w:r>
    </w:p>
    <w:p w:rsidR="0091329F" w:rsidRDefault="0091329F" w:rsidP="0091329F">
      <w:pPr>
        <w:pStyle w:val="Odstavecseseznamem"/>
        <w:shd w:val="clear" w:color="auto" w:fill="FFFFFF"/>
        <w:spacing w:before="120" w:line="276" w:lineRule="atLeast"/>
        <w:jc w:val="both"/>
        <w:rPr>
          <w:b/>
          <w:color w:val="444444"/>
        </w:rPr>
      </w:pPr>
    </w:p>
    <w:p w:rsidR="0091329F" w:rsidRDefault="0091329F" w:rsidP="0091329F">
      <w:pPr>
        <w:pStyle w:val="Odstavecseseznamem"/>
        <w:shd w:val="clear" w:color="auto" w:fill="FFFFFF"/>
        <w:spacing w:before="120" w:line="276" w:lineRule="atLeast"/>
        <w:jc w:val="both"/>
        <w:rPr>
          <w:b/>
          <w:color w:val="444444"/>
        </w:rPr>
      </w:pPr>
    </w:p>
    <w:p w:rsidR="0091329F" w:rsidRPr="00535FF8" w:rsidRDefault="0091329F" w:rsidP="0091329F">
      <w:pPr>
        <w:pStyle w:val="Odstavecseseznamem"/>
        <w:shd w:val="clear" w:color="auto" w:fill="FFFFFF"/>
        <w:spacing w:before="120" w:line="276" w:lineRule="atLeast"/>
        <w:jc w:val="both"/>
        <w:rPr>
          <w:b/>
          <w:color w:val="444444"/>
        </w:rPr>
      </w:pPr>
    </w:p>
    <w:p w:rsidR="0091329F" w:rsidRDefault="00BB18C8" w:rsidP="00D22A4F">
      <w:pPr>
        <w:shd w:val="clear" w:color="auto" w:fill="FFFFFF"/>
        <w:spacing w:before="120" w:line="276" w:lineRule="atLeast"/>
        <w:jc w:val="both"/>
        <w:rPr>
          <w:bCs/>
          <w:color w:val="444444"/>
        </w:rPr>
      </w:pPr>
      <w:r w:rsidRPr="00D22A4F">
        <w:rPr>
          <w:bCs/>
          <w:color w:val="444444"/>
        </w:rPr>
        <w:t xml:space="preserve">Po ukončení mimořádných opatření se bude v Mateřské škole </w:t>
      </w:r>
      <w:r w:rsidR="00D724D9" w:rsidRPr="00D22A4F">
        <w:rPr>
          <w:bCs/>
          <w:color w:val="444444"/>
        </w:rPr>
        <w:t>k</w:t>
      </w:r>
      <w:r w:rsidRPr="00D22A4F">
        <w:rPr>
          <w:bCs/>
          <w:color w:val="444444"/>
        </w:rPr>
        <w:t>onat informativní schůzka</w:t>
      </w:r>
      <w:r w:rsidR="0091329F">
        <w:rPr>
          <w:bCs/>
          <w:color w:val="444444"/>
        </w:rPr>
        <w:t xml:space="preserve"> </w:t>
      </w:r>
      <w:r w:rsidRPr="00D22A4F">
        <w:rPr>
          <w:bCs/>
          <w:color w:val="444444"/>
        </w:rPr>
        <w:t>pro rodiče nově přijatých dětí. O termínu schůzky budou zákonní zástupci informováni formou webových stránek</w:t>
      </w:r>
      <w:r w:rsidR="00D22A4F">
        <w:rPr>
          <w:bCs/>
          <w:color w:val="444444"/>
        </w:rPr>
        <w:t xml:space="preserve">, </w:t>
      </w:r>
    </w:p>
    <w:p w:rsidR="0091329F" w:rsidRDefault="0091329F" w:rsidP="00D22A4F">
      <w:pPr>
        <w:shd w:val="clear" w:color="auto" w:fill="FFFFFF"/>
        <w:spacing w:before="120" w:line="276" w:lineRule="atLeast"/>
        <w:jc w:val="both"/>
        <w:rPr>
          <w:bCs/>
          <w:color w:val="444444"/>
        </w:rPr>
      </w:pPr>
    </w:p>
    <w:p w:rsidR="0091329F" w:rsidRDefault="0091329F" w:rsidP="00D22A4F">
      <w:pPr>
        <w:shd w:val="clear" w:color="auto" w:fill="FFFFFF"/>
        <w:spacing w:before="120" w:line="276" w:lineRule="atLeast"/>
        <w:jc w:val="both"/>
        <w:rPr>
          <w:bCs/>
          <w:color w:val="444444"/>
        </w:rPr>
      </w:pPr>
    </w:p>
    <w:p w:rsidR="0091329F" w:rsidRDefault="00D22A4F" w:rsidP="00D22A4F">
      <w:pPr>
        <w:shd w:val="clear" w:color="auto" w:fill="FFFFFF"/>
        <w:spacing w:before="120" w:line="276" w:lineRule="atLeast"/>
        <w:jc w:val="both"/>
        <w:rPr>
          <w:bCs/>
          <w:color w:val="444444"/>
        </w:rPr>
      </w:pPr>
      <w:proofErr w:type="gramStart"/>
      <w:r>
        <w:rPr>
          <w:bCs/>
          <w:color w:val="444444"/>
        </w:rPr>
        <w:t>Ve  Valašské</w:t>
      </w:r>
      <w:proofErr w:type="gramEnd"/>
      <w:r>
        <w:rPr>
          <w:bCs/>
          <w:color w:val="444444"/>
        </w:rPr>
        <w:t xml:space="preserve"> Polance </w:t>
      </w:r>
      <w:r w:rsidR="0091329F">
        <w:rPr>
          <w:bCs/>
          <w:color w:val="444444"/>
        </w:rPr>
        <w:t xml:space="preserve"> 22. 4. 2021</w:t>
      </w:r>
    </w:p>
    <w:p w:rsidR="0091329F" w:rsidRDefault="0091329F" w:rsidP="00D22A4F">
      <w:pPr>
        <w:shd w:val="clear" w:color="auto" w:fill="FFFFFF"/>
        <w:spacing w:before="120" w:line="276" w:lineRule="atLeast"/>
        <w:jc w:val="both"/>
        <w:rPr>
          <w:bCs/>
          <w:color w:val="444444"/>
        </w:rPr>
      </w:pPr>
    </w:p>
    <w:p w:rsidR="00BB18C8" w:rsidRDefault="0091329F" w:rsidP="00D22A4F">
      <w:pPr>
        <w:shd w:val="clear" w:color="auto" w:fill="FFFFFF"/>
        <w:spacing w:before="120" w:line="276" w:lineRule="atLeast"/>
        <w:jc w:val="both"/>
        <w:rPr>
          <w:color w:val="444444"/>
        </w:rPr>
      </w:pPr>
      <w:r>
        <w:rPr>
          <w:color w:val="444444"/>
        </w:rPr>
        <w:t xml:space="preserve">Eva </w:t>
      </w:r>
      <w:proofErr w:type="spellStart"/>
      <w:r>
        <w:rPr>
          <w:color w:val="444444"/>
        </w:rPr>
        <w:t>Filgasová</w:t>
      </w:r>
      <w:proofErr w:type="spellEnd"/>
      <w:r>
        <w:rPr>
          <w:color w:val="444444"/>
        </w:rPr>
        <w:t>, ředitelka m</w:t>
      </w:r>
      <w:r w:rsidR="00D22A4F">
        <w:rPr>
          <w:color w:val="444444"/>
        </w:rPr>
        <w:t>ateřské školy</w:t>
      </w:r>
    </w:p>
    <w:p w:rsidR="0091329F" w:rsidRDefault="0091329F" w:rsidP="00D22A4F">
      <w:pPr>
        <w:shd w:val="clear" w:color="auto" w:fill="FFFFFF"/>
        <w:spacing w:before="120" w:line="276" w:lineRule="atLeast"/>
        <w:jc w:val="both"/>
        <w:rPr>
          <w:color w:val="444444"/>
        </w:rPr>
      </w:pPr>
    </w:p>
    <w:p w:rsidR="0091329F" w:rsidRDefault="0091329F" w:rsidP="00D22A4F">
      <w:pPr>
        <w:shd w:val="clear" w:color="auto" w:fill="FFFFFF"/>
        <w:spacing w:before="120" w:line="276" w:lineRule="atLeast"/>
        <w:jc w:val="both"/>
        <w:rPr>
          <w:color w:val="444444"/>
        </w:rPr>
      </w:pPr>
    </w:p>
    <w:p w:rsidR="0091329F" w:rsidRDefault="0091329F" w:rsidP="00D22A4F">
      <w:pPr>
        <w:shd w:val="clear" w:color="auto" w:fill="FFFFFF"/>
        <w:spacing w:before="120" w:line="276" w:lineRule="atLeast"/>
        <w:jc w:val="both"/>
        <w:rPr>
          <w:color w:val="444444"/>
        </w:rPr>
      </w:pPr>
    </w:p>
    <w:p w:rsidR="0091329F" w:rsidRDefault="0091329F" w:rsidP="00D22A4F">
      <w:pPr>
        <w:shd w:val="clear" w:color="auto" w:fill="FFFFFF"/>
        <w:spacing w:before="120" w:line="276" w:lineRule="atLeast"/>
        <w:jc w:val="both"/>
        <w:rPr>
          <w:color w:val="444444"/>
        </w:rPr>
      </w:pPr>
    </w:p>
    <w:p w:rsidR="0091329F" w:rsidRDefault="0091329F" w:rsidP="00D22A4F">
      <w:pPr>
        <w:shd w:val="clear" w:color="auto" w:fill="FFFFFF"/>
        <w:spacing w:before="120" w:line="276" w:lineRule="atLeast"/>
        <w:jc w:val="both"/>
        <w:rPr>
          <w:color w:val="444444"/>
        </w:rPr>
      </w:pPr>
    </w:p>
    <w:sectPr w:rsidR="0091329F" w:rsidSect="00A60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79A9"/>
    <w:multiLevelType w:val="hybridMultilevel"/>
    <w:tmpl w:val="CBB0C3E6"/>
    <w:lvl w:ilvl="0" w:tplc="2BEA2480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  <w:color w:val="444444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5648DB"/>
    <w:multiLevelType w:val="hybridMultilevel"/>
    <w:tmpl w:val="E722C18A"/>
    <w:lvl w:ilvl="0" w:tplc="618CD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44350"/>
    <w:multiLevelType w:val="hybridMultilevel"/>
    <w:tmpl w:val="2118E15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6017A8"/>
    <w:multiLevelType w:val="hybridMultilevel"/>
    <w:tmpl w:val="C60C3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A534D"/>
    <w:multiLevelType w:val="hybridMultilevel"/>
    <w:tmpl w:val="CF3A965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9FF"/>
    <w:rsid w:val="00060BBB"/>
    <w:rsid w:val="00064B4D"/>
    <w:rsid w:val="00095BD6"/>
    <w:rsid w:val="0013362F"/>
    <w:rsid w:val="001604B4"/>
    <w:rsid w:val="00174A90"/>
    <w:rsid w:val="001F0FF6"/>
    <w:rsid w:val="001F49A1"/>
    <w:rsid w:val="0020319F"/>
    <w:rsid w:val="002B7743"/>
    <w:rsid w:val="002F51FB"/>
    <w:rsid w:val="002F5967"/>
    <w:rsid w:val="00351DCD"/>
    <w:rsid w:val="003D6027"/>
    <w:rsid w:val="003D6AC3"/>
    <w:rsid w:val="00435A90"/>
    <w:rsid w:val="004D29FF"/>
    <w:rsid w:val="004F1F39"/>
    <w:rsid w:val="004F7164"/>
    <w:rsid w:val="00535FF8"/>
    <w:rsid w:val="005465E0"/>
    <w:rsid w:val="005C74C3"/>
    <w:rsid w:val="005E0D27"/>
    <w:rsid w:val="005F47B8"/>
    <w:rsid w:val="006043C5"/>
    <w:rsid w:val="006571CE"/>
    <w:rsid w:val="00677727"/>
    <w:rsid w:val="006941C6"/>
    <w:rsid w:val="006A0354"/>
    <w:rsid w:val="006D152D"/>
    <w:rsid w:val="00720C4C"/>
    <w:rsid w:val="0072684E"/>
    <w:rsid w:val="00732EF4"/>
    <w:rsid w:val="00733F49"/>
    <w:rsid w:val="00734A92"/>
    <w:rsid w:val="008403D9"/>
    <w:rsid w:val="008D3183"/>
    <w:rsid w:val="008F6054"/>
    <w:rsid w:val="0091329F"/>
    <w:rsid w:val="009722E1"/>
    <w:rsid w:val="00996FDA"/>
    <w:rsid w:val="009F3E44"/>
    <w:rsid w:val="00A25F8E"/>
    <w:rsid w:val="00A60842"/>
    <w:rsid w:val="00AA0DAB"/>
    <w:rsid w:val="00AB2612"/>
    <w:rsid w:val="00AF55B3"/>
    <w:rsid w:val="00BB18C8"/>
    <w:rsid w:val="00BE0B3E"/>
    <w:rsid w:val="00C60550"/>
    <w:rsid w:val="00CA587A"/>
    <w:rsid w:val="00CC3487"/>
    <w:rsid w:val="00D22A4F"/>
    <w:rsid w:val="00D724D9"/>
    <w:rsid w:val="00DA76EC"/>
    <w:rsid w:val="00E260A4"/>
    <w:rsid w:val="00EB5FFE"/>
    <w:rsid w:val="00FD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D29F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A0D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odpovida">
    <w:name w:val="zodpovida"/>
    <w:basedOn w:val="Standardnpsmoodstavce"/>
    <w:rsid w:val="00E26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63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586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28</cp:revision>
  <cp:lastPrinted>2021-04-22T06:43:00Z</cp:lastPrinted>
  <dcterms:created xsi:type="dcterms:W3CDTF">2016-04-19T10:39:00Z</dcterms:created>
  <dcterms:modified xsi:type="dcterms:W3CDTF">2021-04-22T07:07:00Z</dcterms:modified>
</cp:coreProperties>
</file>